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B7A1" w14:textId="77777777" w:rsidR="00200770" w:rsidRPr="00EC69D0" w:rsidRDefault="00200770" w:rsidP="00EC69D0">
      <w:pPr>
        <w:pStyle w:val="BodyText"/>
        <w:ind w:left="0"/>
        <w:rPr>
          <w:rFonts w:ascii="Myriad Pro" w:hAnsi="Myriad Pro" w:cstheme="minorHAnsi"/>
          <w:sz w:val="22"/>
          <w:szCs w:val="22"/>
        </w:rPr>
      </w:pPr>
    </w:p>
    <w:p w14:paraId="1147FF90" w14:textId="1AA0B848" w:rsidR="001B3586" w:rsidRDefault="00986F1C" w:rsidP="000B7BD3">
      <w:pPr>
        <w:pStyle w:val="Heading2"/>
        <w:spacing w:before="0"/>
        <w:ind w:left="0"/>
        <w:jc w:val="left"/>
        <w:rPr>
          <w:rFonts w:cstheme="minorHAnsi"/>
          <w:color w:val="1F497D" w:themeColor="text2"/>
          <w:sz w:val="40"/>
          <w:szCs w:val="40"/>
          <w:u w:val="single"/>
        </w:rPr>
      </w:pPr>
      <w:bookmarkStart w:id="0" w:name="_Hlk53497798"/>
      <w:r w:rsidRPr="00D80556">
        <w:rPr>
          <w:rFonts w:cstheme="minorHAnsi"/>
          <w:color w:val="1F497D" w:themeColor="text2"/>
          <w:sz w:val="40"/>
          <w:szCs w:val="40"/>
          <w:u w:val="single"/>
        </w:rPr>
        <w:t>202</w:t>
      </w:r>
      <w:r w:rsidR="000B7BD3" w:rsidRPr="00D80556">
        <w:rPr>
          <w:rFonts w:cstheme="minorHAnsi"/>
          <w:color w:val="1F497D" w:themeColor="text2"/>
          <w:sz w:val="40"/>
          <w:szCs w:val="40"/>
          <w:u w:val="single"/>
        </w:rPr>
        <w:t>4</w:t>
      </w:r>
      <w:r w:rsidRPr="00D80556">
        <w:rPr>
          <w:rFonts w:cstheme="minorHAnsi"/>
          <w:color w:val="1F497D" w:themeColor="text2"/>
          <w:sz w:val="40"/>
          <w:szCs w:val="40"/>
          <w:u w:val="single"/>
        </w:rPr>
        <w:t xml:space="preserve"> </w:t>
      </w:r>
      <w:r w:rsidR="001B3586" w:rsidRPr="00D80556">
        <w:rPr>
          <w:rFonts w:cstheme="minorHAnsi"/>
          <w:color w:val="1F497D" w:themeColor="text2"/>
          <w:sz w:val="40"/>
          <w:szCs w:val="40"/>
          <w:u w:val="single"/>
        </w:rPr>
        <w:t xml:space="preserve">January Head Start </w:t>
      </w:r>
      <w:r w:rsidRPr="00D80556">
        <w:rPr>
          <w:rFonts w:cstheme="minorHAnsi"/>
          <w:color w:val="1F497D" w:themeColor="text2"/>
          <w:sz w:val="40"/>
          <w:szCs w:val="40"/>
          <w:u w:val="single"/>
        </w:rPr>
        <w:t>Courses</w:t>
      </w:r>
    </w:p>
    <w:bookmarkEnd w:id="0"/>
    <w:p w14:paraId="0CBB97A9" w14:textId="77777777" w:rsidR="002C1126" w:rsidRPr="00EC69D0" w:rsidRDefault="002C1126" w:rsidP="00EC69D0">
      <w:pPr>
        <w:pStyle w:val="Heading2"/>
        <w:spacing w:before="0"/>
        <w:ind w:left="0"/>
        <w:jc w:val="left"/>
        <w:rPr>
          <w:rFonts w:cstheme="minorHAnsi"/>
          <w:sz w:val="22"/>
          <w:szCs w:val="22"/>
        </w:rPr>
      </w:pPr>
    </w:p>
    <w:p w14:paraId="3C32E6A3" w14:textId="6245F495" w:rsidR="00A52304" w:rsidRPr="00C93F44" w:rsidRDefault="00C93F44" w:rsidP="00EC69D0">
      <w:pPr>
        <w:pStyle w:val="Heading2"/>
        <w:spacing w:before="0"/>
        <w:ind w:left="0"/>
        <w:jc w:val="left"/>
        <w:rPr>
          <w:rFonts w:cstheme="minorHAnsi"/>
          <w:color w:val="1F497D" w:themeColor="text2"/>
          <w:sz w:val="32"/>
          <w:szCs w:val="32"/>
        </w:rPr>
      </w:pPr>
      <w:hyperlink r:id="rId10" w:history="1">
        <w:r w:rsidR="00696DC6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>ATAR</w:t>
        </w:r>
        <w:r w:rsidR="0089209B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 xml:space="preserve"> Head Start</w:t>
        </w:r>
        <w:r w:rsidR="00992A60" w:rsidRPr="00C93F44">
          <w:rPr>
            <w:rStyle w:val="Hyperlink"/>
            <w:rFonts w:cstheme="minorHAnsi"/>
            <w:color w:val="1F497D" w:themeColor="text2"/>
            <w:sz w:val="32"/>
            <w:szCs w:val="32"/>
          </w:rPr>
          <w:t xml:space="preserve"> Courses for Years 11 &amp; 12</w:t>
        </w:r>
      </w:hyperlink>
    </w:p>
    <w:p w14:paraId="1E435CE9" w14:textId="30AEE2EF" w:rsidR="004332D7" w:rsidRDefault="004332D7" w:rsidP="0020424E">
      <w:pPr>
        <w:pStyle w:val="xparagraph"/>
        <w:spacing w:line="276" w:lineRule="auto"/>
        <w:textAlignment w:val="baseline"/>
        <w:rPr>
          <w:b/>
          <w:bCs/>
        </w:rPr>
      </w:pPr>
      <w:r>
        <w:rPr>
          <w:rStyle w:val="xnormaltextrun"/>
          <w:lang w:val="en"/>
        </w:rPr>
        <w:t xml:space="preserve">Increase your understanding and confidence and start your Year 11 and 12 studies with an academic boost in Academic Task Force's Head Start Courses. We are offering </w:t>
      </w:r>
      <w:r>
        <w:rPr>
          <w:rStyle w:val="xnormaltextrun"/>
          <w:color w:val="000000"/>
        </w:rPr>
        <w:t xml:space="preserve">6-hour </w:t>
      </w:r>
      <w:r>
        <w:rPr>
          <w:sz w:val="21"/>
          <w:szCs w:val="21"/>
        </w:rPr>
        <w:t>courses (3 hrs a day, over 2 days)</w:t>
      </w:r>
      <w:r>
        <w:rPr>
          <w:rStyle w:val="xnormaltextrun"/>
          <w:color w:val="000000"/>
        </w:rPr>
        <w:t xml:space="preserve"> in Year 11 and 12 ATAR subjects, Essay Writing and Study Skills. </w:t>
      </w:r>
    </w:p>
    <w:p w14:paraId="35A3E881" w14:textId="7775F54D" w:rsidR="00F8039D" w:rsidRPr="00E4308D" w:rsidRDefault="00F8039D" w:rsidP="00EB436E">
      <w:pPr>
        <w:pStyle w:val="BodyText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4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  <w:gridCol w:w="4751"/>
      </w:tblGrid>
      <w:tr w:rsidR="00987926" w:rsidRPr="00E4308D" w14:paraId="34AF8D17" w14:textId="77777777" w:rsidTr="0089209B">
        <w:tc>
          <w:tcPr>
            <w:tcW w:w="10080" w:type="dxa"/>
          </w:tcPr>
          <w:p w14:paraId="78D4A2C1" w14:textId="77777777" w:rsidR="007B5FED" w:rsidRPr="007B5FED" w:rsidRDefault="007B5FED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Style w:val="xnormaltextrun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364A10D0" wp14:editId="199E9731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-4445</wp:posOffset>
                  </wp:positionV>
                  <wp:extent cx="3409948" cy="1704975"/>
                  <wp:effectExtent l="0" t="0" r="635" b="0"/>
                  <wp:wrapNone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58" cy="170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DC6" w:rsidRPr="00E4308D">
              <w:rPr>
                <w:rStyle w:val="xnormaltextrun"/>
                <w:rFonts w:asciiTheme="minorHAnsi" w:hAnsiTheme="minorHAnsi" w:cstheme="minorHAnsi"/>
                <w:lang w:val="en"/>
              </w:rPr>
              <w:t xml:space="preserve">Start your year 11 and 12 studies with an </w:t>
            </w:r>
          </w:p>
          <w:p w14:paraId="2BDB2C18" w14:textId="3B4FA0B2" w:rsidR="00696DC6" w:rsidRPr="00E4308D" w:rsidRDefault="00696DC6" w:rsidP="00EB436E">
            <w:pPr>
              <w:pStyle w:val="ListParagraph"/>
              <w:spacing w:line="360" w:lineRule="auto"/>
              <w:ind w:left="321" w:firstLine="0"/>
              <w:rPr>
                <w:rStyle w:val="xnormaltextrun"/>
                <w:rFonts w:asciiTheme="minorHAnsi" w:hAnsiTheme="minorHAnsi" w:cstheme="minorHAnsi"/>
              </w:rPr>
            </w:pPr>
            <w:r w:rsidRPr="00E4308D">
              <w:rPr>
                <w:rStyle w:val="xnormaltextrun"/>
                <w:rFonts w:asciiTheme="minorHAnsi" w:hAnsiTheme="minorHAnsi" w:cstheme="minorHAnsi"/>
                <w:lang w:val="en"/>
              </w:rPr>
              <w:t>academic boost</w:t>
            </w:r>
          </w:p>
          <w:p w14:paraId="6936D6A0" w14:textId="77777777" w:rsidR="007B5FED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Gain an overview of the syllabus for your </w:t>
            </w:r>
          </w:p>
          <w:p w14:paraId="3C64B816" w14:textId="1074BB01" w:rsidR="001B3586" w:rsidRPr="00E4308D" w:rsidRDefault="001B3586" w:rsidP="00EB436E">
            <w:pPr>
              <w:pStyle w:val="ListParagraph"/>
              <w:spacing w:line="360" w:lineRule="auto"/>
              <w:ind w:left="321" w:firstLine="0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courses of study</w:t>
            </w:r>
          </w:p>
          <w:p w14:paraId="32241491" w14:textId="77777777" w:rsidR="007B5FED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Receive expert teaching from </w:t>
            </w:r>
          </w:p>
          <w:p w14:paraId="562B280E" w14:textId="77D499FA" w:rsidR="001B3586" w:rsidRPr="00E4308D" w:rsidRDefault="001B3586" w:rsidP="00EB436E">
            <w:pPr>
              <w:pStyle w:val="ListParagraph"/>
              <w:spacing w:line="360" w:lineRule="auto"/>
              <w:ind w:left="321" w:firstLine="0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ATAR specialist teachers</w:t>
            </w:r>
          </w:p>
          <w:p w14:paraId="6E6D2EE0" w14:textId="77777777" w:rsidR="001B3586" w:rsidRPr="00E4308D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Preview important concepts</w:t>
            </w:r>
          </w:p>
          <w:p w14:paraId="00F638CC" w14:textId="6AB98FA2" w:rsidR="00F8039D" w:rsidRPr="00EB436E" w:rsidRDefault="001B3586" w:rsidP="00EB436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Receive an excellent refresher for students </w:t>
            </w:r>
            <w:r w:rsidRPr="00EB436E">
              <w:rPr>
                <w:rFonts w:asciiTheme="minorHAnsi" w:hAnsiTheme="minorHAnsi" w:cstheme="minorHAnsi"/>
              </w:rPr>
              <w:t>who commenced the new year’s work in Term 4</w:t>
            </w:r>
          </w:p>
        </w:tc>
        <w:tc>
          <w:tcPr>
            <w:tcW w:w="4751" w:type="dxa"/>
          </w:tcPr>
          <w:p w14:paraId="00ED8FBA" w14:textId="1FAD7A72" w:rsidR="00F8039D" w:rsidRPr="00E4308D" w:rsidRDefault="00F8039D" w:rsidP="00EB436E">
            <w:pPr>
              <w:pStyle w:val="BodyText"/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BDCB4FB" w14:textId="1565D465" w:rsidR="007B5FED" w:rsidRDefault="007B5FED" w:rsidP="00EB436E">
      <w:pPr>
        <w:tabs>
          <w:tab w:val="left" w:pos="479"/>
        </w:tabs>
        <w:spacing w:line="360" w:lineRule="auto"/>
      </w:pPr>
      <w:proofErr w:type="spellStart"/>
      <w:r w:rsidRPr="00E4308D">
        <w:rPr>
          <w:rFonts w:asciiTheme="minorHAnsi" w:hAnsiTheme="minorHAnsi" w:cstheme="minorHAnsi"/>
          <w:b/>
          <w:bCs/>
        </w:rPr>
        <w:t>Enrol</w:t>
      </w:r>
      <w:proofErr w:type="spellEnd"/>
      <w:r w:rsidRPr="00E4308D">
        <w:rPr>
          <w:rFonts w:asciiTheme="minorHAnsi" w:hAnsiTheme="minorHAnsi" w:cstheme="minorHAnsi"/>
          <w:b/>
          <w:bCs/>
        </w:rPr>
        <w:t xml:space="preserve"> </w:t>
      </w:r>
      <w:r w:rsidR="0046044F">
        <w:rPr>
          <w:rFonts w:asciiTheme="minorHAnsi" w:hAnsiTheme="minorHAnsi" w:cstheme="minorHAnsi"/>
          <w:b/>
          <w:bCs/>
        </w:rPr>
        <w:t>Today</w:t>
      </w:r>
      <w:r>
        <w:t xml:space="preserve">  </w:t>
      </w:r>
      <w:hyperlink r:id="rId12" w:history="1">
        <w:r w:rsidR="00F008E3">
          <w:rPr>
            <w:rStyle w:val="Hyperlink"/>
          </w:rPr>
          <w:t>in your course - Academic Group</w:t>
        </w:r>
      </w:hyperlink>
    </w:p>
    <w:p w14:paraId="335CFC64" w14:textId="29CC5C7F" w:rsidR="00E83275" w:rsidRPr="00E83275" w:rsidRDefault="00E83275" w:rsidP="00E83275">
      <w:pPr>
        <w:tabs>
          <w:tab w:val="left" w:pos="479"/>
        </w:tabs>
        <w:spacing w:line="360" w:lineRule="auto"/>
      </w:pPr>
      <w:r w:rsidRPr="004332D7">
        <w:rPr>
          <w:rStyle w:val="xnormaltextrun"/>
          <w:rFonts w:asciiTheme="minorHAnsi" w:hAnsiTheme="minorHAnsi" w:cstheme="minorHAnsi"/>
          <w:b/>
          <w:bCs/>
        </w:rPr>
        <w:t>Venues:</w:t>
      </w:r>
      <w:r w:rsidRPr="004332D7">
        <w:rPr>
          <w:rStyle w:val="xnormaltextrun"/>
          <w:rFonts w:asciiTheme="minorHAnsi" w:hAnsiTheme="minorHAnsi" w:cstheme="minorHAnsi"/>
          <w:b/>
          <w:bCs/>
          <w:lang w:val="en"/>
        </w:rPr>
        <w:t> </w:t>
      </w:r>
      <w:r w:rsidRPr="00FD115F">
        <w:t xml:space="preserve">Rossmoyne SHS and </w:t>
      </w:r>
      <w:proofErr w:type="spellStart"/>
      <w:r w:rsidRPr="00FD115F">
        <w:t>Churchlands</w:t>
      </w:r>
      <w:proofErr w:type="spellEnd"/>
      <w:r w:rsidRPr="00FD115F">
        <w:t> SHS</w:t>
      </w:r>
      <w:r>
        <w:t xml:space="preserve"> </w:t>
      </w:r>
      <w:r w:rsidRPr="00FD115F">
        <w:rPr>
          <w:rStyle w:val="xnormaltextrun"/>
          <w:lang w:val="en"/>
        </w:rPr>
        <w:t>(12</w:t>
      </w:r>
      <w:r w:rsidRPr="00FD115F">
        <w:rPr>
          <w:rStyle w:val="xnormaltextrun"/>
          <w:vertAlign w:val="superscript"/>
          <w:lang w:val="en"/>
        </w:rPr>
        <w:t>th</w:t>
      </w:r>
      <w:r w:rsidRPr="00FD115F">
        <w:rPr>
          <w:rStyle w:val="xnormaltextrun"/>
          <w:lang w:val="en"/>
        </w:rPr>
        <w:t xml:space="preserve"> – 24</w:t>
      </w:r>
      <w:r w:rsidRPr="00FD115F">
        <w:rPr>
          <w:rStyle w:val="xnormaltextrun"/>
          <w:vertAlign w:val="superscript"/>
          <w:lang w:val="en"/>
        </w:rPr>
        <w:t>th</w:t>
      </w:r>
      <w:r w:rsidRPr="00FD115F">
        <w:rPr>
          <w:rStyle w:val="xnormaltextrun"/>
          <w:lang w:val="en"/>
        </w:rPr>
        <w:t xml:space="preserve"> Jan 2023) and Online (10</w:t>
      </w:r>
      <w:r w:rsidRPr="00FD115F">
        <w:rPr>
          <w:rStyle w:val="xnormaltextrun"/>
          <w:vertAlign w:val="superscript"/>
          <w:lang w:val="en"/>
        </w:rPr>
        <w:t>th</w:t>
      </w:r>
      <w:r w:rsidRPr="00FD115F">
        <w:rPr>
          <w:rStyle w:val="xnormaltextrun"/>
          <w:lang w:val="en"/>
        </w:rPr>
        <w:t xml:space="preserve"> – 17</w:t>
      </w:r>
      <w:r w:rsidRPr="00FD115F">
        <w:rPr>
          <w:rStyle w:val="xnormaltextrun"/>
          <w:vertAlign w:val="superscript"/>
          <w:lang w:val="en"/>
        </w:rPr>
        <w:t>th</w:t>
      </w:r>
      <w:r w:rsidRPr="00FD115F">
        <w:rPr>
          <w:rStyle w:val="xnormaltextrun"/>
          <w:lang w:val="en"/>
        </w:rPr>
        <w:t xml:space="preserve"> Jan 2023)</w:t>
      </w:r>
    </w:p>
    <w:p w14:paraId="6AED6578" w14:textId="79B7D1BE" w:rsidR="007B5FED" w:rsidRPr="00EC69D0" w:rsidRDefault="004215D1" w:rsidP="00EC69D0">
      <w:pPr>
        <w:tabs>
          <w:tab w:val="left" w:pos="479"/>
        </w:tabs>
        <w:rPr>
          <w:rFonts w:ascii="Myriad Pro" w:hAnsi="Myriad Pro" w:cstheme="minorHAnsi"/>
        </w:rPr>
      </w:pPr>
      <w:r w:rsidRPr="00DD4E07">
        <w:rPr>
          <w:rFonts w:asciiTheme="minorHAnsi" w:hAnsiTheme="minorHAnsi" w:cstheme="minorHAnsi"/>
          <w:color w:val="BFBFBF" w:themeColor="background1" w:themeShade="BF"/>
        </w:rPr>
        <w:t>______________________________________________________________________________</w:t>
      </w:r>
      <w:r>
        <w:rPr>
          <w:rFonts w:asciiTheme="minorHAnsi" w:hAnsiTheme="minorHAnsi" w:cstheme="minorHAnsi"/>
          <w:color w:val="BFBFBF" w:themeColor="background1" w:themeShade="BF"/>
        </w:rPr>
        <w:t>__________</w:t>
      </w:r>
    </w:p>
    <w:bookmarkStart w:id="1" w:name="_Hlk53497867"/>
    <w:p w14:paraId="23A03EAA" w14:textId="76AF61C1" w:rsidR="00D43427" w:rsidRPr="00804050" w:rsidRDefault="00804050" w:rsidP="00117433">
      <w:pPr>
        <w:pStyle w:val="Heading2"/>
        <w:spacing w:before="0" w:line="360" w:lineRule="auto"/>
        <w:ind w:left="0"/>
        <w:jc w:val="left"/>
        <w:rPr>
          <w:rFonts w:cstheme="minorHAnsi"/>
          <w:color w:val="1F497D" w:themeColor="text2"/>
          <w:sz w:val="32"/>
          <w:szCs w:val="32"/>
        </w:rPr>
      </w:pPr>
      <w:r w:rsidRPr="00804050">
        <w:rPr>
          <w:rFonts w:cstheme="minorHAnsi"/>
          <w:color w:val="1F497D" w:themeColor="text2"/>
          <w:sz w:val="32"/>
          <w:szCs w:val="32"/>
        </w:rPr>
        <w:fldChar w:fldCharType="begin"/>
      </w:r>
      <w:r w:rsidRPr="00804050">
        <w:rPr>
          <w:rFonts w:cstheme="minorHAnsi"/>
          <w:color w:val="1F497D" w:themeColor="text2"/>
          <w:sz w:val="32"/>
          <w:szCs w:val="32"/>
        </w:rPr>
        <w:instrText xml:space="preserve"> HYPERLINK "https://academicgroup.com.au/enrol-course/?coursetype=COURSE_TYPE_MIDDLE_SCHOOL_SKILLS_DEVELOPMENT_PROGRAM" </w:instrText>
      </w:r>
      <w:r w:rsidRPr="00804050">
        <w:rPr>
          <w:rFonts w:cstheme="minorHAnsi"/>
          <w:color w:val="1F497D" w:themeColor="text2"/>
          <w:sz w:val="32"/>
          <w:szCs w:val="32"/>
        </w:rPr>
      </w:r>
      <w:r w:rsidRPr="00804050">
        <w:rPr>
          <w:rFonts w:cstheme="minorHAnsi"/>
          <w:color w:val="1F497D" w:themeColor="text2"/>
          <w:sz w:val="32"/>
          <w:szCs w:val="32"/>
        </w:rPr>
        <w:fldChar w:fldCharType="separate"/>
      </w:r>
      <w:r w:rsidR="0089209B" w:rsidRPr="00804050">
        <w:rPr>
          <w:rStyle w:val="Hyperlink"/>
          <w:rFonts w:cstheme="minorHAnsi"/>
          <w:color w:val="1F497D" w:themeColor="text2"/>
          <w:sz w:val="32"/>
          <w:szCs w:val="32"/>
        </w:rPr>
        <w:t>Head Start</w:t>
      </w:r>
      <w:r w:rsidR="00992A60" w:rsidRPr="00804050">
        <w:rPr>
          <w:rStyle w:val="Hyperlink"/>
          <w:rFonts w:cstheme="minorHAnsi"/>
          <w:color w:val="1F497D" w:themeColor="text2"/>
          <w:sz w:val="32"/>
          <w:szCs w:val="32"/>
        </w:rPr>
        <w:t xml:space="preserve"> Courses for Year 7-10</w:t>
      </w:r>
      <w:r w:rsidRPr="00804050">
        <w:rPr>
          <w:rFonts w:cstheme="minorHAnsi"/>
          <w:color w:val="1F497D" w:themeColor="text2"/>
          <w:sz w:val="32"/>
          <w:szCs w:val="32"/>
        </w:rPr>
        <w:fldChar w:fldCharType="end"/>
      </w:r>
    </w:p>
    <w:bookmarkEnd w:id="1"/>
    <w:p w14:paraId="7A545527" w14:textId="56D5C685" w:rsidR="008F498C" w:rsidRDefault="008F498C" w:rsidP="0020424E">
      <w:pPr>
        <w:pStyle w:val="xparagraph"/>
        <w:shd w:val="clear" w:color="auto" w:fill="FFFFFF"/>
        <w:spacing w:line="276" w:lineRule="auto"/>
        <w:rPr>
          <w:rStyle w:val="xnormaltextrun"/>
          <w:rFonts w:asciiTheme="minorHAnsi" w:hAnsiTheme="minorHAnsi" w:cstheme="minorHAnsi"/>
        </w:rPr>
      </w:pPr>
      <w:r w:rsidRPr="00E4308D">
        <w:rPr>
          <w:rStyle w:val="xnormaltextrun"/>
          <w:rFonts w:asciiTheme="minorHAnsi" w:hAnsiTheme="minorHAnsi" w:cstheme="minorHAnsi"/>
        </w:rPr>
        <w:t xml:space="preserve">Get a flying start to the </w:t>
      </w:r>
      <w:r w:rsidR="008D3A39">
        <w:rPr>
          <w:rStyle w:val="xnormaltextrun"/>
          <w:rFonts w:asciiTheme="minorHAnsi" w:hAnsiTheme="minorHAnsi" w:cstheme="minorHAnsi"/>
        </w:rPr>
        <w:t xml:space="preserve">new </w:t>
      </w:r>
      <w:r w:rsidRPr="00E4308D">
        <w:rPr>
          <w:rStyle w:val="xnormaltextrun"/>
          <w:rFonts w:asciiTheme="minorHAnsi" w:hAnsiTheme="minorHAnsi" w:cstheme="minorHAnsi"/>
        </w:rPr>
        <w:t xml:space="preserve">school year with </w:t>
      </w:r>
      <w:r w:rsidR="0089209B" w:rsidRPr="00E4308D">
        <w:rPr>
          <w:rStyle w:val="xnormaltextrun"/>
          <w:rFonts w:asciiTheme="minorHAnsi" w:hAnsiTheme="minorHAnsi" w:cstheme="minorHAnsi"/>
        </w:rPr>
        <w:t xml:space="preserve">short courses in </w:t>
      </w:r>
      <w:r w:rsidRPr="00E4308D">
        <w:rPr>
          <w:rStyle w:val="xnormaltextrun"/>
          <w:rFonts w:asciiTheme="minorHAnsi" w:hAnsiTheme="minorHAnsi" w:cstheme="minorHAnsi"/>
        </w:rPr>
        <w:t xml:space="preserve">NAPLAN Preparation, English, Maths, Learning Skills, Essay Writing and </w:t>
      </w:r>
      <w:r w:rsidRPr="00E4308D">
        <w:rPr>
          <w:rStyle w:val="xnormaltextrun"/>
          <w:rFonts w:asciiTheme="minorHAnsi" w:hAnsiTheme="minorHAnsi" w:cstheme="minorHAnsi"/>
          <w:shd w:val="clear" w:color="auto" w:fill="FFFFFF"/>
        </w:rPr>
        <w:t>GATE and Scholarship Exam Preparation</w:t>
      </w:r>
      <w:r w:rsidRPr="00E4308D">
        <w:rPr>
          <w:rStyle w:val="xnormaltextrun"/>
          <w:rFonts w:asciiTheme="minorHAnsi" w:hAnsiTheme="minorHAnsi" w:cstheme="minorHAnsi"/>
        </w:rPr>
        <w:t>.</w:t>
      </w:r>
    </w:p>
    <w:p w14:paraId="12CAC2FE" w14:textId="77777777" w:rsidR="00117433" w:rsidRPr="00117433" w:rsidRDefault="00117433" w:rsidP="00117433">
      <w:pPr>
        <w:pStyle w:val="xparagraph"/>
        <w:shd w:val="clear" w:color="auto" w:fill="FFFFFF"/>
        <w:spacing w:line="360" w:lineRule="auto"/>
        <w:rPr>
          <w:rFonts w:asciiTheme="minorHAnsi" w:hAnsiTheme="minorHAnsi" w:cstheme="minorHAnsi"/>
        </w:rPr>
      </w:pPr>
    </w:p>
    <w:tbl>
      <w:tblPr>
        <w:tblStyle w:val="TableGrid"/>
        <w:tblW w:w="16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0"/>
        <w:gridCol w:w="5886"/>
      </w:tblGrid>
      <w:tr w:rsidR="00EC69D0" w:rsidRPr="00EC69D0" w14:paraId="3ADBAF9F" w14:textId="77777777" w:rsidTr="0089209B">
        <w:tc>
          <w:tcPr>
            <w:tcW w:w="10260" w:type="dxa"/>
          </w:tcPr>
          <w:p w14:paraId="055D1143" w14:textId="6180F0FB" w:rsidR="001C5F77" w:rsidRPr="00E4308D" w:rsidRDefault="00356FE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76F69A65" wp14:editId="6120F99B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-215265</wp:posOffset>
                  </wp:positionV>
                  <wp:extent cx="3371850" cy="1685925"/>
                  <wp:effectExtent l="0" t="0" r="0" b="9525"/>
                  <wp:wrapNone/>
                  <wp:docPr id="2" name="Picture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5F77" w:rsidRPr="00E4308D">
              <w:rPr>
                <w:rFonts w:asciiTheme="minorHAnsi" w:hAnsiTheme="minorHAnsi" w:cstheme="minorHAnsi"/>
              </w:rPr>
              <w:t>Learn from WA’s top teachers</w:t>
            </w:r>
          </w:p>
          <w:p w14:paraId="5E6BF36E" w14:textId="77777777" w:rsidR="001C5F77" w:rsidRPr="00E4308D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Small group classes for individual attention</w:t>
            </w:r>
          </w:p>
          <w:p w14:paraId="6E66B6B9" w14:textId="77777777" w:rsidR="001C5F77" w:rsidRPr="00E4308D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Targeted help to ensure you develop your skills</w:t>
            </w:r>
          </w:p>
          <w:p w14:paraId="1AA9B0FB" w14:textId="06873078" w:rsidR="00FE7F23" w:rsidRPr="00117433" w:rsidRDefault="001C5F77" w:rsidP="00117433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60" w:lineRule="auto"/>
              <w:ind w:left="357" w:hanging="425"/>
              <w:contextualSpacing/>
              <w:textAlignment w:val="baseline"/>
              <w:rPr>
                <w:rFonts w:ascii="Myriad Pro" w:hAnsi="Myriad Pro"/>
              </w:rPr>
            </w:pPr>
            <w:r w:rsidRPr="00E4308D">
              <w:rPr>
                <w:rFonts w:asciiTheme="minorHAnsi" w:hAnsiTheme="minorHAnsi" w:cstheme="minorHAnsi"/>
              </w:rPr>
              <w:t>Build confidence</w:t>
            </w:r>
          </w:p>
          <w:p w14:paraId="2F769956" w14:textId="77777777" w:rsidR="00E83275" w:rsidRDefault="00E83275" w:rsidP="00E83275">
            <w:pPr>
              <w:tabs>
                <w:tab w:val="left" w:pos="479"/>
              </w:tabs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8BC5F4A" w14:textId="4A00021D" w:rsidR="00E83275" w:rsidRPr="005A463A" w:rsidRDefault="00E83275" w:rsidP="00E83275">
            <w:pPr>
              <w:tabs>
                <w:tab w:val="left" w:pos="479"/>
              </w:tabs>
              <w:spacing w:line="360" w:lineRule="auto"/>
            </w:pPr>
            <w:proofErr w:type="spellStart"/>
            <w:r w:rsidRPr="00E4308D">
              <w:rPr>
                <w:rFonts w:asciiTheme="minorHAnsi" w:hAnsiTheme="minorHAnsi" w:cstheme="minorHAnsi"/>
                <w:b/>
                <w:bCs/>
              </w:rPr>
              <w:t>Enrol</w:t>
            </w:r>
            <w:proofErr w:type="spellEnd"/>
            <w:r w:rsidRPr="00E4308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D4318">
              <w:rPr>
                <w:rFonts w:asciiTheme="minorHAnsi" w:hAnsiTheme="minorHAnsi" w:cstheme="minorHAnsi"/>
                <w:b/>
                <w:bCs/>
              </w:rPr>
              <w:t>Today</w:t>
            </w:r>
            <w:r>
              <w:t xml:space="preserve"> </w:t>
            </w:r>
            <w:hyperlink r:id="rId15" w:history="1">
              <w:r>
                <w:rPr>
                  <w:rStyle w:val="Hyperlink"/>
                </w:rPr>
                <w:t>in your course - Academic Group</w:t>
              </w:r>
            </w:hyperlink>
          </w:p>
          <w:p w14:paraId="459211CD" w14:textId="00D987C7" w:rsidR="00356FE7" w:rsidRPr="00E83275" w:rsidRDefault="002C1126" w:rsidP="00117433">
            <w:pPr>
              <w:tabs>
                <w:tab w:val="left" w:pos="479"/>
              </w:tabs>
              <w:spacing w:line="360" w:lineRule="auto"/>
            </w:pPr>
            <w:r w:rsidRPr="004332D7">
              <w:rPr>
                <w:rStyle w:val="xnormaltextrun"/>
                <w:rFonts w:asciiTheme="minorHAnsi" w:hAnsiTheme="minorHAnsi" w:cstheme="minorHAnsi"/>
                <w:b/>
                <w:bCs/>
              </w:rPr>
              <w:t>Venues:</w:t>
            </w:r>
            <w:r w:rsidRPr="004332D7">
              <w:rPr>
                <w:rStyle w:val="xnormaltextrun"/>
                <w:rFonts w:asciiTheme="minorHAnsi" w:hAnsiTheme="minorHAnsi" w:cstheme="minorHAnsi"/>
                <w:b/>
                <w:bCs/>
                <w:lang w:val="en"/>
              </w:rPr>
              <w:t> </w:t>
            </w:r>
            <w:r w:rsidRPr="00FD115F">
              <w:t xml:space="preserve">Rossmoyne SHS and </w:t>
            </w:r>
            <w:proofErr w:type="spellStart"/>
            <w:r w:rsidRPr="00FD115F">
              <w:t>Churchlands</w:t>
            </w:r>
            <w:proofErr w:type="spellEnd"/>
            <w:r w:rsidRPr="00FD115F">
              <w:t> SHS</w:t>
            </w:r>
            <w:r w:rsidR="00E83275">
              <w:t xml:space="preserve"> </w:t>
            </w:r>
            <w:r w:rsidR="004332D7" w:rsidRPr="00FD115F">
              <w:rPr>
                <w:rStyle w:val="xnormaltextrun"/>
                <w:lang w:val="en"/>
              </w:rPr>
              <w:t>(12</w:t>
            </w:r>
            <w:r w:rsidR="004332D7" w:rsidRPr="00FD115F">
              <w:rPr>
                <w:rStyle w:val="xnormaltextrun"/>
                <w:vertAlign w:val="superscript"/>
                <w:lang w:val="en"/>
              </w:rPr>
              <w:t>th</w:t>
            </w:r>
            <w:r w:rsidR="004332D7" w:rsidRPr="00FD115F">
              <w:rPr>
                <w:rStyle w:val="xnormaltextrun"/>
                <w:lang w:val="en"/>
              </w:rPr>
              <w:t xml:space="preserve"> – 24</w:t>
            </w:r>
            <w:r w:rsidR="004332D7" w:rsidRPr="00FD115F">
              <w:rPr>
                <w:rStyle w:val="xnormaltextrun"/>
                <w:vertAlign w:val="superscript"/>
                <w:lang w:val="en"/>
              </w:rPr>
              <w:t>th</w:t>
            </w:r>
            <w:r w:rsidR="004332D7" w:rsidRPr="00FD115F">
              <w:rPr>
                <w:rStyle w:val="xnormaltextrun"/>
                <w:lang w:val="en"/>
              </w:rPr>
              <w:t xml:space="preserve"> Jan 2023) and Online (10</w:t>
            </w:r>
            <w:r w:rsidR="004332D7" w:rsidRPr="00FD115F">
              <w:rPr>
                <w:rStyle w:val="xnormaltextrun"/>
                <w:vertAlign w:val="superscript"/>
                <w:lang w:val="en"/>
              </w:rPr>
              <w:t>th</w:t>
            </w:r>
            <w:r w:rsidR="004332D7" w:rsidRPr="00FD115F">
              <w:rPr>
                <w:rStyle w:val="xnormaltextrun"/>
                <w:lang w:val="en"/>
              </w:rPr>
              <w:t xml:space="preserve"> – 17</w:t>
            </w:r>
            <w:r w:rsidR="004332D7" w:rsidRPr="00FD115F">
              <w:rPr>
                <w:rStyle w:val="xnormaltextrun"/>
                <w:vertAlign w:val="superscript"/>
                <w:lang w:val="en"/>
              </w:rPr>
              <w:t>th</w:t>
            </w:r>
            <w:r w:rsidR="004332D7" w:rsidRPr="00FD115F">
              <w:rPr>
                <w:rStyle w:val="xnormaltextrun"/>
                <w:lang w:val="en"/>
              </w:rPr>
              <w:t xml:space="preserve"> Jan 2023)</w:t>
            </w:r>
          </w:p>
          <w:p w14:paraId="766FF62D" w14:textId="77777777" w:rsidR="00E83275" w:rsidRDefault="00E83275" w:rsidP="00117433">
            <w:pPr>
              <w:tabs>
                <w:tab w:val="left" w:pos="479"/>
              </w:tabs>
              <w:spacing w:line="360" w:lineRule="auto"/>
              <w:rPr>
                <w:rFonts w:ascii="Myriad Pro" w:hAnsi="Myriad Pro" w:cstheme="minorHAnsi"/>
                <w:b/>
                <w:bCs/>
                <w:sz w:val="34"/>
                <w:szCs w:val="34"/>
                <w:highlight w:val="cyan"/>
              </w:rPr>
            </w:pPr>
          </w:p>
          <w:p w14:paraId="45911990" w14:textId="502742A7" w:rsidR="00E83275" w:rsidRPr="00E83275" w:rsidRDefault="00084667" w:rsidP="00E83275">
            <w:pPr>
              <w:tabs>
                <w:tab w:val="left" w:pos="479"/>
              </w:tabs>
              <w:spacing w:line="360" w:lineRule="auto"/>
              <w:rPr>
                <w:rFonts w:ascii="Myriad Pro" w:hAnsi="Myriad Pro" w:cstheme="minorHAnsi"/>
                <w:b/>
                <w:bCs/>
                <w:sz w:val="34"/>
                <w:szCs w:val="34"/>
                <w:vertAlign w:val="superscript"/>
              </w:rPr>
            </w:pPr>
            <w:r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 xml:space="preserve">10% Early Bird Discount ends Monday 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December 1</w:t>
            </w:r>
            <w:r w:rsidR="003073DC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1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  <w:vertAlign w:val="superscript"/>
              </w:rPr>
              <w:t>th</w:t>
            </w:r>
            <w:r w:rsidR="00C017A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,</w:t>
            </w:r>
            <w:r w:rsidR="005363C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 xml:space="preserve"> </w:t>
            </w:r>
            <w:r w:rsidR="00C017A9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202</w:t>
            </w:r>
            <w:r w:rsidR="00586B66" w:rsidRPr="0046044F">
              <w:rPr>
                <w:rFonts w:ascii="Myriad Pro" w:hAnsi="Myriad Pro" w:cstheme="minorHAnsi"/>
                <w:b/>
                <w:bCs/>
                <w:sz w:val="34"/>
                <w:szCs w:val="34"/>
                <w:highlight w:val="yellow"/>
              </w:rPr>
              <w:t>3</w:t>
            </w:r>
          </w:p>
          <w:p w14:paraId="4FBEE3C8" w14:textId="26FFFCC7" w:rsidR="00084667" w:rsidRPr="005A463A" w:rsidRDefault="003B2C14" w:rsidP="005A463A">
            <w:pPr>
              <w:pStyle w:val="xparagraph"/>
              <w:spacing w:line="360" w:lineRule="auto"/>
              <w:ind w:right="-31"/>
              <w:textAlignment w:val="baseline"/>
              <w:rPr>
                <w:rFonts w:asciiTheme="minorHAnsi" w:hAnsiTheme="minorHAnsi" w:cstheme="minorHAnsi"/>
                <w:b/>
                <w:bCs/>
                <w:shd w:val="clear" w:color="auto" w:fill="FFFFFF"/>
              </w:rPr>
            </w:pPr>
            <w:proofErr w:type="spellStart"/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>Enrol</w:t>
            </w:r>
            <w:proofErr w:type="spellEnd"/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 xml:space="preserve"> Online:  </w:t>
            </w:r>
            <w:hyperlink r:id="rId16" w:history="1">
              <w:r w:rsidR="00E4308D" w:rsidRPr="005338A2">
                <w:rPr>
                  <w:rStyle w:val="Hyperlink"/>
                  <w:rFonts w:eastAsia="Calibri" w:cstheme="minorHAnsi"/>
                  <w:b/>
                  <w:bCs/>
                </w:rPr>
                <w:t>www.a</w:t>
              </w:r>
              <w:r w:rsidR="00E4308D" w:rsidRPr="005338A2">
                <w:rPr>
                  <w:rStyle w:val="Hyperlink"/>
                  <w:rFonts w:asciiTheme="minorHAnsi" w:eastAsia="Calibri" w:hAnsiTheme="minorHAnsi" w:cstheme="minorHAnsi"/>
                  <w:b/>
                  <w:bCs/>
                  <w:lang w:val="en-US" w:eastAsia="en-US"/>
                </w:rPr>
                <w:t>cademicgroup.com.au</w:t>
              </w:r>
            </w:hyperlink>
            <w:r w:rsidRPr="00E4308D">
              <w:rPr>
                <w:rFonts w:asciiTheme="minorHAnsi" w:eastAsia="Calibri" w:hAnsiTheme="minorHAnsi" w:cstheme="minorHAnsi"/>
                <w:b/>
                <w:bCs/>
                <w:lang w:val="en-US" w:eastAsia="en-US"/>
              </w:rPr>
              <w:t xml:space="preserve">  or </w:t>
            </w:r>
            <w:r w:rsidRPr="00E4308D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 xml:space="preserve">Call:  </w:t>
            </w:r>
            <w:hyperlink r:id="rId17" w:history="1">
              <w:r w:rsidRPr="00E4308D">
                <w:rPr>
                  <w:rStyle w:val="Hyperlink"/>
                  <w:rFonts w:asciiTheme="minorHAnsi" w:hAnsiTheme="minorHAnsi" w:cstheme="minorHAnsi"/>
                  <w:b/>
                  <w:bCs/>
                  <w:color w:val="3333FF"/>
                  <w:shd w:val="clear" w:color="auto" w:fill="FFFFFF"/>
                </w:rPr>
                <w:t>9314 9500</w:t>
              </w:r>
            </w:hyperlink>
            <w:r w:rsidRPr="00E4308D">
              <w:rPr>
                <w:rStyle w:val="xnormaltextrun"/>
                <w:rFonts w:asciiTheme="minorHAnsi" w:hAnsiTheme="minorHAnsi" w:cstheme="minorHAnsi"/>
                <w:b/>
                <w:bCs/>
                <w:shd w:val="clear" w:color="auto" w:fill="FFFFFF"/>
              </w:rPr>
              <w:t xml:space="preserve">  or Email: </w:t>
            </w:r>
            <w:hyperlink r:id="rId18" w:history="1">
              <w:r w:rsidRPr="00E4308D">
                <w:rPr>
                  <w:rStyle w:val="Hyperlink"/>
                  <w:rFonts w:asciiTheme="minorHAnsi" w:hAnsiTheme="minorHAnsi" w:cstheme="minorHAnsi"/>
                  <w:b/>
                  <w:bCs/>
                  <w:shd w:val="clear" w:color="auto" w:fill="FFFFFF"/>
                </w:rPr>
                <w:t xml:space="preserve"> learn@academicgroup.com.au</w:t>
              </w:r>
            </w:hyperlink>
          </w:p>
        </w:tc>
        <w:tc>
          <w:tcPr>
            <w:tcW w:w="5886" w:type="dxa"/>
          </w:tcPr>
          <w:p w14:paraId="69353FC1" w14:textId="66D4FB64" w:rsidR="00D43427" w:rsidRPr="00EC69D0" w:rsidRDefault="00950999" w:rsidP="00117433">
            <w:pPr>
              <w:pStyle w:val="BodyText"/>
              <w:spacing w:line="360" w:lineRule="auto"/>
              <w:ind w:left="0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</w:p>
        </w:tc>
      </w:tr>
    </w:tbl>
    <w:p w14:paraId="1FF121FA" w14:textId="4F183DC3" w:rsidR="005B3180" w:rsidRPr="003B2C14" w:rsidRDefault="005B3180" w:rsidP="003B2C14">
      <w:pPr>
        <w:pStyle w:val="BodyText"/>
        <w:ind w:left="0" w:right="-162"/>
        <w:jc w:val="center"/>
        <w:rPr>
          <w:rFonts w:ascii="Myriad Pro" w:hAnsi="Myriad Pro" w:cstheme="minorHAnsi"/>
          <w:b/>
          <w:bCs/>
          <w:color w:val="C14993"/>
          <w:sz w:val="22"/>
          <w:szCs w:val="22"/>
        </w:rPr>
      </w:pPr>
    </w:p>
    <w:sectPr w:rsidR="005B3180" w:rsidRPr="003B2C14" w:rsidSect="005B3180">
      <w:headerReference w:type="default" r:id="rId19"/>
      <w:footerReference w:type="default" r:id="rId20"/>
      <w:type w:val="continuous"/>
      <w:pgSz w:w="11910" w:h="16840"/>
      <w:pgMar w:top="1440" w:right="1080" w:bottom="142" w:left="1080" w:header="426" w:footer="8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3393B" w14:textId="77777777" w:rsidR="00C31082" w:rsidRDefault="00C31082" w:rsidP="00F852E1">
      <w:r>
        <w:separator/>
      </w:r>
    </w:p>
  </w:endnote>
  <w:endnote w:type="continuationSeparator" w:id="0">
    <w:p w14:paraId="1B706027" w14:textId="77777777" w:rsidR="00C31082" w:rsidRDefault="00C31082" w:rsidP="00F8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28A25" w14:textId="6A865166" w:rsidR="00F9336E" w:rsidRDefault="005A463A">
    <w:pPr>
      <w:pStyle w:val="Footer"/>
    </w:pPr>
    <w:r w:rsidRPr="00685C91">
      <w:rPr>
        <w:rFonts w:asciiTheme="minorHAnsi" w:hAnsiTheme="minorHAnsi" w:cstheme="minorHAnsi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EDB6EF" wp14:editId="6EE6B9C8">
              <wp:simplePos x="0" y="0"/>
              <wp:positionH relativeFrom="page">
                <wp:posOffset>-47625</wp:posOffset>
              </wp:positionH>
              <wp:positionV relativeFrom="margin">
                <wp:posOffset>9073515</wp:posOffset>
              </wp:positionV>
              <wp:extent cx="7616190" cy="791845"/>
              <wp:effectExtent l="0" t="0" r="3810" b="825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6190" cy="791845"/>
                        <a:chOff x="17" y="15716"/>
                        <a:chExt cx="11867" cy="1234"/>
                      </a:xfrm>
                    </wpg:grpSpPr>
                    <wps:wsp>
                      <wps:cNvPr id="10" name="Rectangle 8"/>
                      <wps:cNvSpPr>
                        <a:spLocks noChangeArrowheads="1"/>
                      </wps:cNvSpPr>
                      <wps:spPr bwMode="auto">
                        <a:xfrm>
                          <a:off x="17" y="15716"/>
                          <a:ext cx="11867" cy="112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17" y="15716"/>
                          <a:ext cx="7032" cy="1122"/>
                        </a:xfrm>
                        <a:custGeom>
                          <a:avLst/>
                          <a:gdLst>
                            <a:gd name="T0" fmla="+- 0 5706 17"/>
                            <a:gd name="T1" fmla="*/ T0 w 5689"/>
                            <a:gd name="T2" fmla="+- 0 15716 15716"/>
                            <a:gd name="T3" fmla="*/ 15716 h 1122"/>
                            <a:gd name="T4" fmla="+- 0 17 17"/>
                            <a:gd name="T5" fmla="*/ T4 w 5689"/>
                            <a:gd name="T6" fmla="+- 0 15716 15716"/>
                            <a:gd name="T7" fmla="*/ 15716 h 1122"/>
                            <a:gd name="T8" fmla="+- 0 17 17"/>
                            <a:gd name="T9" fmla="*/ T8 w 5689"/>
                            <a:gd name="T10" fmla="+- 0 16837 15716"/>
                            <a:gd name="T11" fmla="*/ 16837 h 1122"/>
                            <a:gd name="T12" fmla="+- 0 5169 17"/>
                            <a:gd name="T13" fmla="*/ T12 w 5689"/>
                            <a:gd name="T14" fmla="+- 0 16837 15716"/>
                            <a:gd name="T15" fmla="*/ 16837 h 1122"/>
                            <a:gd name="T16" fmla="+- 0 5706 17"/>
                            <a:gd name="T17" fmla="*/ T16 w 5689"/>
                            <a:gd name="T18" fmla="+- 0 15716 15716"/>
                            <a:gd name="T19" fmla="*/ 15716 h 1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89" h="1122">
                              <a:moveTo>
                                <a:pt x="5689" y="0"/>
                              </a:moveTo>
                              <a:lnTo>
                                <a:pt x="0" y="0"/>
                              </a:lnTo>
                              <a:lnTo>
                                <a:pt x="0" y="1121"/>
                              </a:lnTo>
                              <a:lnTo>
                                <a:pt x="5152" y="1121"/>
                              </a:lnTo>
                              <a:lnTo>
                                <a:pt x="5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72" y="15850"/>
                          <a:ext cx="4431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BBA37" w14:textId="77777777" w:rsidR="005A463A" w:rsidRPr="00491DA3" w:rsidRDefault="005A463A" w:rsidP="005A463A">
                            <w:pPr>
                              <w:ind w:left="185" w:right="47"/>
                              <w:jc w:val="center"/>
                              <w:rPr>
                                <w:rFonts w:ascii="Myriad Pro"/>
                                <w:b/>
                                <w:sz w:val="32"/>
                                <w:lang w:val="pt-PT"/>
                              </w:rPr>
                            </w:pPr>
                            <w:r w:rsidRPr="00491DA3">
                              <w:rPr>
                                <w:rFonts w:ascii="Myriad Pro"/>
                                <w:b/>
                                <w:color w:val="FFFFFF"/>
                                <w:sz w:val="32"/>
                                <w:lang w:val="pt-PT"/>
                              </w:rPr>
                              <w:t>Enrol online:</w:t>
                            </w:r>
                          </w:p>
                          <w:p w14:paraId="1D53B762" w14:textId="77777777" w:rsidR="005A463A" w:rsidRPr="00491DA3" w:rsidRDefault="00000000" w:rsidP="005A463A">
                            <w:pPr>
                              <w:ind w:left="29" w:right="43"/>
                              <w:jc w:val="center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  <w:lang w:val="pt-PT"/>
                              </w:rPr>
                            </w:pPr>
                            <w:hyperlink r:id="rId1" w:history="1">
                              <w:r w:rsidR="005A463A" w:rsidRPr="00491DA3">
                                <w:rPr>
                                  <w:rFonts w:ascii="Myriad Pro"/>
                                  <w:b/>
                                  <w:color w:val="FFFFFF" w:themeColor="background1"/>
                                  <w:spacing w:val="-1"/>
                                  <w:w w:val="95"/>
                                  <w:sz w:val="32"/>
                                  <w:szCs w:val="32"/>
                                  <w:lang w:val="pt-PT"/>
                                </w:rPr>
                                <w:t>www.academicgroup.com.au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956" y="15847"/>
                          <a:ext cx="5515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EF78E" w14:textId="77777777" w:rsidR="005A463A" w:rsidRPr="00565B0D" w:rsidRDefault="005A463A" w:rsidP="005A463A">
                            <w:pPr>
                              <w:ind w:left="1888"/>
                              <w:jc w:val="right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105"/>
                                <w:sz w:val="32"/>
                                <w:szCs w:val="32"/>
                              </w:rPr>
                              <w:t>Call: 9314</w:t>
                            </w: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spacing w:val="-23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105"/>
                                <w:sz w:val="32"/>
                                <w:szCs w:val="32"/>
                              </w:rPr>
                              <w:t>9500</w:t>
                            </w:r>
                          </w:p>
                          <w:p w14:paraId="665BCAF7" w14:textId="77777777" w:rsidR="005A463A" w:rsidRPr="00565B0D" w:rsidRDefault="005A463A" w:rsidP="005A463A">
                            <w:pPr>
                              <w:jc w:val="right"/>
                              <w:rPr>
                                <w:rFonts w:ascii="Myriad 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5B0D">
                              <w:rPr>
                                <w:rFonts w:ascii="Myriad Pro"/>
                                <w:b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learn@academicgroup.com.au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DB6EF" id="Group 9" o:spid="_x0000_s1026" style="position:absolute;margin-left:-3.75pt;margin-top:714.45pt;width:599.7pt;height:62.35pt;z-index:251659264;mso-position-horizontal-relative:page;mso-position-vertical-relative:margin" coordorigin="17,15716" coordsize="1186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">
              <v:rect id="Rectangle 8" o:spid="_x0000_s1027" style="position:absolute;left:17;top:15716;width:1186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" fillcolor="#1f497d [3215]" stroked="f"/>
              <v:shape id="Freeform 7" o:spid="_x0000_s1028" style="position:absolute;left:17;top:15716;width:7032;height:1122;visibility:visible;mso-wrap-style:square;v-text-anchor:top" coordsize="568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" path="m5689,l,,,1121r5152,l5689,xe" fillcolor="#0070ae" stroked="f">
                <v:path arrowok="t" o:connecttype="custom" o:connectlocs="7032,15716;0,15716;0,16837;6368,16837;7032,15716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972;top:15850;width:443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<v:textbox inset="0,0,0,0">
                  <w:txbxContent>
                    <w:p w14:paraId="7BEBBA37" w14:textId="77777777" w:rsidR="005A463A" w:rsidRPr="00491DA3" w:rsidRDefault="005A463A" w:rsidP="005A463A">
                      <w:pPr>
                        <w:ind w:left="185" w:right="47"/>
                        <w:jc w:val="center"/>
                        <w:rPr>
                          <w:rFonts w:ascii="Myriad Pro"/>
                          <w:b/>
                          <w:sz w:val="32"/>
                          <w:lang w:val="pt-PT"/>
                        </w:rPr>
                      </w:pPr>
                      <w:r w:rsidRPr="00491DA3">
                        <w:rPr>
                          <w:rFonts w:ascii="Myriad Pro"/>
                          <w:b/>
                          <w:color w:val="FFFFFF"/>
                          <w:sz w:val="32"/>
                          <w:lang w:val="pt-PT"/>
                        </w:rPr>
                        <w:t>Enrol online:</w:t>
                      </w:r>
                    </w:p>
                    <w:p w14:paraId="1D53B762" w14:textId="77777777" w:rsidR="005A463A" w:rsidRPr="00491DA3" w:rsidRDefault="005A463A" w:rsidP="005A463A">
                      <w:pPr>
                        <w:ind w:left="29" w:right="43"/>
                        <w:jc w:val="center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  <w:lang w:val="pt-PT"/>
                        </w:rPr>
                      </w:pPr>
                      <w:hyperlink r:id="rId2" w:history="1">
                        <w:r w:rsidRPr="00491DA3">
                          <w:rPr>
                            <w:rFonts w:ascii="Myriad Pro"/>
                            <w:b/>
                            <w:color w:val="FFFFFF" w:themeColor="background1"/>
                            <w:spacing w:val="-1"/>
                            <w:w w:val="95"/>
                            <w:sz w:val="32"/>
                            <w:szCs w:val="32"/>
                            <w:lang w:val="pt-PT"/>
                          </w:rPr>
                          <w:t>www.academicgroup.com.au</w:t>
                        </w:r>
                      </w:hyperlink>
                    </w:p>
                  </w:txbxContent>
                </v:textbox>
              </v:shape>
              <v:shape id="Text Box 5" o:spid="_x0000_s1030" type="#_x0000_t202" style="position:absolute;left:5956;top:15847;width:55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2FAEF78E" w14:textId="77777777" w:rsidR="005A463A" w:rsidRPr="00565B0D" w:rsidRDefault="005A463A" w:rsidP="005A463A">
                      <w:pPr>
                        <w:ind w:left="1888"/>
                        <w:jc w:val="right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105"/>
                          <w:sz w:val="32"/>
                          <w:szCs w:val="32"/>
                        </w:rPr>
                        <w:t>Call: 9314</w:t>
                      </w: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spacing w:val="-23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105"/>
                          <w:sz w:val="32"/>
                          <w:szCs w:val="32"/>
                        </w:rPr>
                        <w:t>9500</w:t>
                      </w:r>
                    </w:p>
                    <w:p w14:paraId="665BCAF7" w14:textId="77777777" w:rsidR="005A463A" w:rsidRPr="00565B0D" w:rsidRDefault="005A463A" w:rsidP="005A463A">
                      <w:pPr>
                        <w:jc w:val="right"/>
                        <w:rPr>
                          <w:rFonts w:ascii="Myriad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5B0D">
                        <w:rPr>
                          <w:rFonts w:ascii="Myriad Pro"/>
                          <w:b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learn@academicgroup.com.au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E3C83" w14:textId="77777777" w:rsidR="00C31082" w:rsidRDefault="00C31082" w:rsidP="00F852E1">
      <w:r>
        <w:separator/>
      </w:r>
    </w:p>
  </w:footnote>
  <w:footnote w:type="continuationSeparator" w:id="0">
    <w:p w14:paraId="7C8B5080" w14:textId="77777777" w:rsidR="00C31082" w:rsidRDefault="00C31082" w:rsidP="00F85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D881" w14:textId="7457F68D" w:rsidR="00F852E1" w:rsidRDefault="00F852E1" w:rsidP="00B86038">
    <w:pPr>
      <w:pStyle w:val="Header"/>
    </w:pPr>
    <w:r>
      <w:rPr>
        <w:rFonts w:ascii="Times New Roman"/>
        <w:noProof/>
        <w:sz w:val="20"/>
      </w:rPr>
      <w:drawing>
        <wp:inline distT="0" distB="0" distL="0" distR="0" wp14:anchorId="6D9A863E" wp14:editId="41538089">
          <wp:extent cx="3810533" cy="553384"/>
          <wp:effectExtent l="0" t="0" r="0" b="0"/>
          <wp:docPr id="37" name="image1.jpe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95464" cy="580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7936"/>
    <w:multiLevelType w:val="hybridMultilevel"/>
    <w:tmpl w:val="99F0065A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CBE7519"/>
    <w:multiLevelType w:val="hybridMultilevel"/>
    <w:tmpl w:val="399C8EC6"/>
    <w:lvl w:ilvl="0" w:tplc="CDC20612">
      <w:numFmt w:val="bullet"/>
      <w:lvlText w:val=""/>
      <w:lvlJc w:val="left"/>
      <w:pPr>
        <w:ind w:left="479" w:hanging="378"/>
      </w:pPr>
      <w:rPr>
        <w:rFonts w:ascii="Wingdings" w:hAnsi="Wingdings" w:cs="Wingdings" w:hint="default"/>
        <w:color w:val="1F497D" w:themeColor="text2"/>
        <w:w w:val="101"/>
        <w:sz w:val="28"/>
        <w:szCs w:val="28"/>
      </w:rPr>
    </w:lvl>
    <w:lvl w:ilvl="1" w:tplc="0D88A114">
      <w:numFmt w:val="bullet"/>
      <w:lvlText w:val="•"/>
      <w:lvlJc w:val="left"/>
      <w:pPr>
        <w:ind w:left="1402" w:hanging="378"/>
      </w:pPr>
      <w:rPr>
        <w:rFonts w:hint="default"/>
      </w:rPr>
    </w:lvl>
    <w:lvl w:ilvl="2" w:tplc="26503FAE">
      <w:numFmt w:val="bullet"/>
      <w:lvlText w:val="•"/>
      <w:lvlJc w:val="left"/>
      <w:pPr>
        <w:ind w:left="2324" w:hanging="378"/>
      </w:pPr>
      <w:rPr>
        <w:rFonts w:hint="default"/>
      </w:rPr>
    </w:lvl>
    <w:lvl w:ilvl="3" w:tplc="460459F2">
      <w:numFmt w:val="bullet"/>
      <w:lvlText w:val="•"/>
      <w:lvlJc w:val="left"/>
      <w:pPr>
        <w:ind w:left="3247" w:hanging="378"/>
      </w:pPr>
      <w:rPr>
        <w:rFonts w:hint="default"/>
      </w:rPr>
    </w:lvl>
    <w:lvl w:ilvl="4" w:tplc="0E46E9F6">
      <w:numFmt w:val="bullet"/>
      <w:lvlText w:val="•"/>
      <w:lvlJc w:val="left"/>
      <w:pPr>
        <w:ind w:left="4169" w:hanging="378"/>
      </w:pPr>
      <w:rPr>
        <w:rFonts w:hint="default"/>
      </w:rPr>
    </w:lvl>
    <w:lvl w:ilvl="5" w:tplc="35124C6A">
      <w:numFmt w:val="bullet"/>
      <w:lvlText w:val="•"/>
      <w:lvlJc w:val="left"/>
      <w:pPr>
        <w:ind w:left="5092" w:hanging="378"/>
      </w:pPr>
      <w:rPr>
        <w:rFonts w:hint="default"/>
      </w:rPr>
    </w:lvl>
    <w:lvl w:ilvl="6" w:tplc="F2740D98">
      <w:numFmt w:val="bullet"/>
      <w:lvlText w:val="•"/>
      <w:lvlJc w:val="left"/>
      <w:pPr>
        <w:ind w:left="6014" w:hanging="378"/>
      </w:pPr>
      <w:rPr>
        <w:rFonts w:hint="default"/>
      </w:rPr>
    </w:lvl>
    <w:lvl w:ilvl="7" w:tplc="BFD62354">
      <w:numFmt w:val="bullet"/>
      <w:lvlText w:val="•"/>
      <w:lvlJc w:val="left"/>
      <w:pPr>
        <w:ind w:left="6937" w:hanging="378"/>
      </w:pPr>
      <w:rPr>
        <w:rFonts w:hint="default"/>
      </w:rPr>
    </w:lvl>
    <w:lvl w:ilvl="8" w:tplc="C7E67764">
      <w:numFmt w:val="bullet"/>
      <w:lvlText w:val="•"/>
      <w:lvlJc w:val="left"/>
      <w:pPr>
        <w:ind w:left="7859" w:hanging="378"/>
      </w:pPr>
      <w:rPr>
        <w:rFonts w:hint="default"/>
      </w:rPr>
    </w:lvl>
  </w:abstractNum>
  <w:abstractNum w:abstractNumId="2" w15:restartNumberingAfterBreak="0">
    <w:nsid w:val="0E9A5127"/>
    <w:multiLevelType w:val="hybridMultilevel"/>
    <w:tmpl w:val="3B582F40"/>
    <w:lvl w:ilvl="0" w:tplc="2B36442A">
      <w:start w:val="1"/>
      <w:numFmt w:val="decimal"/>
      <w:lvlText w:val="%1."/>
      <w:lvlJc w:val="left"/>
      <w:pPr>
        <w:ind w:left="479" w:hanging="377"/>
      </w:pPr>
      <w:rPr>
        <w:rFonts w:ascii="Calibri" w:eastAsia="Calibri" w:hAnsi="Calibri" w:cs="Calibri" w:hint="default"/>
        <w:color w:val="010102"/>
        <w:w w:val="95"/>
        <w:sz w:val="28"/>
        <w:szCs w:val="28"/>
      </w:rPr>
    </w:lvl>
    <w:lvl w:ilvl="1" w:tplc="67E2A84C">
      <w:start w:val="1"/>
      <w:numFmt w:val="decimal"/>
      <w:lvlText w:val="%2."/>
      <w:lvlJc w:val="left"/>
      <w:pPr>
        <w:ind w:left="743" w:hanging="378"/>
      </w:pPr>
      <w:rPr>
        <w:rFonts w:ascii="Myriad Pro" w:eastAsia="Myriad Pro" w:hAnsi="Myriad Pro" w:cs="Myriad Pro" w:hint="default"/>
        <w:b/>
        <w:bCs/>
        <w:color w:val="00415E"/>
        <w:w w:val="101"/>
        <w:sz w:val="28"/>
        <w:szCs w:val="28"/>
      </w:rPr>
    </w:lvl>
    <w:lvl w:ilvl="2" w:tplc="E8CC68B0">
      <w:numFmt w:val="bullet"/>
      <w:lvlText w:val="•"/>
      <w:lvlJc w:val="left"/>
      <w:pPr>
        <w:ind w:left="1736" w:hanging="378"/>
      </w:pPr>
      <w:rPr>
        <w:rFonts w:hint="default"/>
      </w:rPr>
    </w:lvl>
    <w:lvl w:ilvl="3" w:tplc="9ABA5290">
      <w:numFmt w:val="bullet"/>
      <w:lvlText w:val="•"/>
      <w:lvlJc w:val="left"/>
      <w:pPr>
        <w:ind w:left="2732" w:hanging="378"/>
      </w:pPr>
      <w:rPr>
        <w:rFonts w:hint="default"/>
      </w:rPr>
    </w:lvl>
    <w:lvl w:ilvl="4" w:tplc="D92E79E2">
      <w:numFmt w:val="bullet"/>
      <w:lvlText w:val="•"/>
      <w:lvlJc w:val="left"/>
      <w:pPr>
        <w:ind w:left="3728" w:hanging="378"/>
      </w:pPr>
      <w:rPr>
        <w:rFonts w:hint="default"/>
      </w:rPr>
    </w:lvl>
    <w:lvl w:ilvl="5" w:tplc="3318A4DA">
      <w:numFmt w:val="bullet"/>
      <w:lvlText w:val="•"/>
      <w:lvlJc w:val="left"/>
      <w:pPr>
        <w:ind w:left="4724" w:hanging="378"/>
      </w:pPr>
      <w:rPr>
        <w:rFonts w:hint="default"/>
      </w:rPr>
    </w:lvl>
    <w:lvl w:ilvl="6" w:tplc="C5B2D478">
      <w:numFmt w:val="bullet"/>
      <w:lvlText w:val="•"/>
      <w:lvlJc w:val="left"/>
      <w:pPr>
        <w:ind w:left="5720" w:hanging="378"/>
      </w:pPr>
      <w:rPr>
        <w:rFonts w:hint="default"/>
      </w:rPr>
    </w:lvl>
    <w:lvl w:ilvl="7" w:tplc="8014FDD2">
      <w:numFmt w:val="bullet"/>
      <w:lvlText w:val="•"/>
      <w:lvlJc w:val="left"/>
      <w:pPr>
        <w:ind w:left="6716" w:hanging="378"/>
      </w:pPr>
      <w:rPr>
        <w:rFonts w:hint="default"/>
      </w:rPr>
    </w:lvl>
    <w:lvl w:ilvl="8" w:tplc="F9B2D604">
      <w:numFmt w:val="bullet"/>
      <w:lvlText w:val="•"/>
      <w:lvlJc w:val="left"/>
      <w:pPr>
        <w:ind w:left="7712" w:hanging="378"/>
      </w:pPr>
      <w:rPr>
        <w:rFonts w:hint="default"/>
      </w:rPr>
    </w:lvl>
  </w:abstractNum>
  <w:abstractNum w:abstractNumId="3" w15:restartNumberingAfterBreak="0">
    <w:nsid w:val="0EC1382A"/>
    <w:multiLevelType w:val="hybridMultilevel"/>
    <w:tmpl w:val="B6149F5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F71D8"/>
    <w:multiLevelType w:val="hybridMultilevel"/>
    <w:tmpl w:val="DEA2707A"/>
    <w:lvl w:ilvl="0" w:tplc="7876E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368BD"/>
    <w:multiLevelType w:val="hybridMultilevel"/>
    <w:tmpl w:val="A34E5BC4"/>
    <w:lvl w:ilvl="0" w:tplc="9A3ED9EA">
      <w:numFmt w:val="bullet"/>
      <w:lvlText w:val="-"/>
      <w:lvlJc w:val="left"/>
      <w:pPr>
        <w:ind w:left="461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6" w15:restartNumberingAfterBreak="0">
    <w:nsid w:val="54254522"/>
    <w:multiLevelType w:val="hybridMultilevel"/>
    <w:tmpl w:val="EBC4788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044AA"/>
    <w:multiLevelType w:val="hybridMultilevel"/>
    <w:tmpl w:val="FC26EBC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A0573B"/>
    <w:multiLevelType w:val="hybridMultilevel"/>
    <w:tmpl w:val="8BEC646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7555620">
    <w:abstractNumId w:val="2"/>
  </w:num>
  <w:num w:numId="2" w16cid:durableId="819270468">
    <w:abstractNumId w:val="1"/>
  </w:num>
  <w:num w:numId="3" w16cid:durableId="984697947">
    <w:abstractNumId w:val="6"/>
  </w:num>
  <w:num w:numId="4" w16cid:durableId="471599636">
    <w:abstractNumId w:val="4"/>
  </w:num>
  <w:num w:numId="5" w16cid:durableId="1186140674">
    <w:abstractNumId w:val="7"/>
  </w:num>
  <w:num w:numId="6" w16cid:durableId="1754351038">
    <w:abstractNumId w:val="0"/>
  </w:num>
  <w:num w:numId="7" w16cid:durableId="14989">
    <w:abstractNumId w:val="5"/>
  </w:num>
  <w:num w:numId="8" w16cid:durableId="474840227">
    <w:abstractNumId w:val="3"/>
  </w:num>
  <w:num w:numId="9" w16cid:durableId="991786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wsTQysTQ1MjUwNDNX0lEKTi0uzszPAykwNK8FABclp40tAAAA"/>
  </w:docVars>
  <w:rsids>
    <w:rsidRoot w:val="004D6DEC"/>
    <w:rsid w:val="00001EFA"/>
    <w:rsid w:val="00030B05"/>
    <w:rsid w:val="00046827"/>
    <w:rsid w:val="00084667"/>
    <w:rsid w:val="000B7BD3"/>
    <w:rsid w:val="000C406E"/>
    <w:rsid w:val="000C7FEF"/>
    <w:rsid w:val="000E092B"/>
    <w:rsid w:val="00112505"/>
    <w:rsid w:val="00114709"/>
    <w:rsid w:val="00117433"/>
    <w:rsid w:val="001705C8"/>
    <w:rsid w:val="001A6D04"/>
    <w:rsid w:val="001B3586"/>
    <w:rsid w:val="001C5BF4"/>
    <w:rsid w:val="001C5F77"/>
    <w:rsid w:val="001C63D6"/>
    <w:rsid w:val="001D06BC"/>
    <w:rsid w:val="001F45A4"/>
    <w:rsid w:val="001F49CA"/>
    <w:rsid w:val="00200770"/>
    <w:rsid w:val="0020424E"/>
    <w:rsid w:val="002A44FA"/>
    <w:rsid w:val="002B7007"/>
    <w:rsid w:val="002C1126"/>
    <w:rsid w:val="002E6193"/>
    <w:rsid w:val="003073DC"/>
    <w:rsid w:val="00323FB4"/>
    <w:rsid w:val="00331CB5"/>
    <w:rsid w:val="003427C0"/>
    <w:rsid w:val="00356FE7"/>
    <w:rsid w:val="003A1696"/>
    <w:rsid w:val="003B2C14"/>
    <w:rsid w:val="003B4907"/>
    <w:rsid w:val="003D6AA8"/>
    <w:rsid w:val="003D6BAC"/>
    <w:rsid w:val="00406F55"/>
    <w:rsid w:val="004215D1"/>
    <w:rsid w:val="004332D7"/>
    <w:rsid w:val="00453954"/>
    <w:rsid w:val="0046044F"/>
    <w:rsid w:val="00477BA8"/>
    <w:rsid w:val="004A366C"/>
    <w:rsid w:val="004D6DEC"/>
    <w:rsid w:val="004D7C55"/>
    <w:rsid w:val="005279FC"/>
    <w:rsid w:val="005363C9"/>
    <w:rsid w:val="005453CA"/>
    <w:rsid w:val="00545FFA"/>
    <w:rsid w:val="005635C3"/>
    <w:rsid w:val="00586B66"/>
    <w:rsid w:val="005A463A"/>
    <w:rsid w:val="005B3180"/>
    <w:rsid w:val="005B56D4"/>
    <w:rsid w:val="005F15F7"/>
    <w:rsid w:val="0068610B"/>
    <w:rsid w:val="00696DC6"/>
    <w:rsid w:val="006C4078"/>
    <w:rsid w:val="006E5D93"/>
    <w:rsid w:val="006F0A1E"/>
    <w:rsid w:val="006F311F"/>
    <w:rsid w:val="006F3F68"/>
    <w:rsid w:val="00705FF2"/>
    <w:rsid w:val="007808AD"/>
    <w:rsid w:val="00793BD7"/>
    <w:rsid w:val="00795112"/>
    <w:rsid w:val="007B5FED"/>
    <w:rsid w:val="007C677A"/>
    <w:rsid w:val="007D42AA"/>
    <w:rsid w:val="00801F33"/>
    <w:rsid w:val="00804050"/>
    <w:rsid w:val="008555B9"/>
    <w:rsid w:val="0089209B"/>
    <w:rsid w:val="008A48EA"/>
    <w:rsid w:val="008A5606"/>
    <w:rsid w:val="008B1F6F"/>
    <w:rsid w:val="008B23F0"/>
    <w:rsid w:val="008C539B"/>
    <w:rsid w:val="008D3A39"/>
    <w:rsid w:val="008F014F"/>
    <w:rsid w:val="008F1507"/>
    <w:rsid w:val="008F498C"/>
    <w:rsid w:val="008F5A77"/>
    <w:rsid w:val="00907BE5"/>
    <w:rsid w:val="00910083"/>
    <w:rsid w:val="00950999"/>
    <w:rsid w:val="00962999"/>
    <w:rsid w:val="00965DA1"/>
    <w:rsid w:val="00966577"/>
    <w:rsid w:val="00981CDB"/>
    <w:rsid w:val="00986F1C"/>
    <w:rsid w:val="00987926"/>
    <w:rsid w:val="00992A60"/>
    <w:rsid w:val="009A2E92"/>
    <w:rsid w:val="009A60C5"/>
    <w:rsid w:val="009B1783"/>
    <w:rsid w:val="00A22335"/>
    <w:rsid w:val="00A30DD1"/>
    <w:rsid w:val="00A42E83"/>
    <w:rsid w:val="00A52304"/>
    <w:rsid w:val="00A64EBF"/>
    <w:rsid w:val="00A6564C"/>
    <w:rsid w:val="00AD0817"/>
    <w:rsid w:val="00AD48CB"/>
    <w:rsid w:val="00B435D4"/>
    <w:rsid w:val="00B44FEE"/>
    <w:rsid w:val="00B46149"/>
    <w:rsid w:val="00B86038"/>
    <w:rsid w:val="00BA4AD3"/>
    <w:rsid w:val="00BD7BA7"/>
    <w:rsid w:val="00C017A9"/>
    <w:rsid w:val="00C228AD"/>
    <w:rsid w:val="00C31082"/>
    <w:rsid w:val="00C7300D"/>
    <w:rsid w:val="00C93F44"/>
    <w:rsid w:val="00CD4318"/>
    <w:rsid w:val="00CE4EEC"/>
    <w:rsid w:val="00CF256E"/>
    <w:rsid w:val="00D30A61"/>
    <w:rsid w:val="00D43427"/>
    <w:rsid w:val="00D80556"/>
    <w:rsid w:val="00DB1394"/>
    <w:rsid w:val="00DC2EFD"/>
    <w:rsid w:val="00DE3F93"/>
    <w:rsid w:val="00E25B6B"/>
    <w:rsid w:val="00E25F1C"/>
    <w:rsid w:val="00E2723D"/>
    <w:rsid w:val="00E4308D"/>
    <w:rsid w:val="00E47960"/>
    <w:rsid w:val="00E51DDC"/>
    <w:rsid w:val="00E74C4B"/>
    <w:rsid w:val="00E83275"/>
    <w:rsid w:val="00EB436E"/>
    <w:rsid w:val="00EB678D"/>
    <w:rsid w:val="00EB7D23"/>
    <w:rsid w:val="00EC69D0"/>
    <w:rsid w:val="00EF48A5"/>
    <w:rsid w:val="00F008E3"/>
    <w:rsid w:val="00F11425"/>
    <w:rsid w:val="00F43F0C"/>
    <w:rsid w:val="00F524A0"/>
    <w:rsid w:val="00F8039D"/>
    <w:rsid w:val="00F852E1"/>
    <w:rsid w:val="00F9336E"/>
    <w:rsid w:val="00FA12E0"/>
    <w:rsid w:val="00FC1488"/>
    <w:rsid w:val="00FD115F"/>
    <w:rsid w:val="00FD1E75"/>
    <w:rsid w:val="00FE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28426"/>
  <w15:docId w15:val="{0B818174-9C26-4BC7-839B-E464FB2F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95"/>
      <w:outlineLvl w:val="0"/>
    </w:pPr>
    <w:rPr>
      <w:rFonts w:ascii="Myriad Pro" w:eastAsia="Myriad Pro" w:hAnsi="Myriad Pro" w:cs="Myriad Pro"/>
      <w:b/>
      <w:bCs/>
      <w:sz w:val="51"/>
      <w:szCs w:val="5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35"/>
      <w:jc w:val="center"/>
      <w:outlineLvl w:val="1"/>
    </w:pPr>
    <w:rPr>
      <w:rFonts w:ascii="Myriad Pro" w:eastAsia="Myriad Pro" w:hAnsi="Myriad Pro" w:cs="Myriad Pr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9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line="341" w:lineRule="exact"/>
      <w:ind w:left="479" w:hanging="37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5B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2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2E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27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5D9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D0817"/>
    <w:rPr>
      <w:b/>
      <w:bCs/>
    </w:rPr>
  </w:style>
  <w:style w:type="paragraph" w:customStyle="1" w:styleId="xparagraph">
    <w:name w:val="x_paragraph"/>
    <w:basedOn w:val="Normal"/>
    <w:rsid w:val="008F498C"/>
    <w:pPr>
      <w:widowControl/>
      <w:autoSpaceDE/>
      <w:autoSpaceDN/>
    </w:pPr>
    <w:rPr>
      <w:rFonts w:eastAsiaTheme="minorHAnsi"/>
      <w:lang w:val="en-AU" w:eastAsia="en-AU"/>
    </w:rPr>
  </w:style>
  <w:style w:type="character" w:customStyle="1" w:styleId="xnormaltextrun">
    <w:name w:val="x_normaltextrun"/>
    <w:basedOn w:val="DefaultParagraphFont"/>
    <w:rsid w:val="008F498C"/>
  </w:style>
  <w:style w:type="character" w:customStyle="1" w:styleId="xbcx0">
    <w:name w:val="x_bcx0"/>
    <w:basedOn w:val="DefaultParagraphFont"/>
    <w:rsid w:val="00E25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ademicgroup.com.au/enrol-course/?coursetype=COURSE_TYPE_MIDDLE_SCHOOL_SKILLS_DEVELOPMENT_PROGRAM" TargetMode="External"/><Relationship Id="rId18" Type="http://schemas.openxmlformats.org/officeDocument/2006/relationships/hyperlink" Target="mailto:learn@academicgroup.com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academicgroup.com.au/enrol-course/?coursetype=COURSE_TYPE_ATAR_HOLIDAY_REVISION_PROGRAM" TargetMode="External"/><Relationship Id="rId17" Type="http://schemas.openxmlformats.org/officeDocument/2006/relationships/hyperlink" Target="mailto:learn@academicgroup.com.au?subject=Head%20Star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cademicgroup.com.a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academicgroup.com.au/enrol-course/?coursetype=COURSE_TYPE_MIDDLE_SCHOOL_SKILLS_DEVELOPMENT_PROGRAM" TargetMode="External"/><Relationship Id="rId10" Type="http://schemas.openxmlformats.org/officeDocument/2006/relationships/hyperlink" Target="https://academicgroup.com.au/enrol-course/?coursetype=COURSE_TYPE_ATAR_HOLIDAY_REVISION_PROGRAM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group.com.au" TargetMode="External"/><Relationship Id="rId1" Type="http://schemas.openxmlformats.org/officeDocument/2006/relationships/hyperlink" Target="http://www.academicgroup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academicgroup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E9F7E3D6B23419F61A6518F9BDECB" ma:contentTypeVersion="21" ma:contentTypeDescription="Create a new document." ma:contentTypeScope="" ma:versionID="a8d0c322c9f62fba42d1a749c8ba2e08">
  <xsd:schema xmlns:xsd="http://www.w3.org/2001/XMLSchema" xmlns:xs="http://www.w3.org/2001/XMLSchema" xmlns:p="http://schemas.microsoft.com/office/2006/metadata/properties" xmlns:ns2="ad6d9781-d382-46b6-94fa-af1d39dee9b1" xmlns:ns3="0b8d89ec-691f-4b7c-94bf-5bb562a38408" targetNamespace="http://schemas.microsoft.com/office/2006/metadata/properties" ma:root="true" ma:fieldsID="b0f13bf4b0c05f378a2463bcc31af0aa" ns2:_="" ns3:_="">
    <xsd:import namespace="ad6d9781-d382-46b6-94fa-af1d39dee9b1"/>
    <xsd:import namespace="0b8d89ec-691f-4b7c-94bf-5bb562a384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d9781-d382-46b6-94fa-af1d39dee9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4f2b5f9-96f4-4295-958f-a1b181ea8f61}" ma:internalName="TaxCatchAll" ma:showField="CatchAllData" ma:web="ad6d9781-d382-46b6-94fa-af1d39dee9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89ec-691f-4b7c-94bf-5bb562a38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b78db54-00e2-4db5-8b35-52dd43bd0d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6d9781-d382-46b6-94fa-af1d39dee9b1" xsi:nil="true"/>
    <lcf76f155ced4ddcb4097134ff3c332f xmlns="0b8d89ec-691f-4b7c-94bf-5bb562a384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2ED742-6DED-4C16-8E8E-9180EFFF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41C358-4435-48DD-A8E1-FD859C9DD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d9781-d382-46b6-94fa-af1d39dee9b1"/>
    <ds:schemaRef ds:uri="0b8d89ec-691f-4b7c-94bf-5bb562a38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3F381-C516-4322-8891-FFA8194E45BA}">
  <ds:schemaRefs>
    <ds:schemaRef ds:uri="http://schemas.microsoft.com/office/2006/metadata/properties"/>
    <ds:schemaRef ds:uri="http://schemas.microsoft.com/office/infopath/2007/PartnerControls"/>
    <ds:schemaRef ds:uri="ad6d9781-d382-46b6-94fa-af1d39dee9b1"/>
    <ds:schemaRef ds:uri="0b8d89ec-691f-4b7c-94bf-5bb562a384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342</Words>
  <Characters>1822</Characters>
  <Application>Microsoft Office Word</Application>
  <DocSecurity>0</DocSecurity>
  <Lines>50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Task Force Term Classes - Term 1 Newsletter Insert (2).pdf</vt:lpstr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creator>megan.bagworth</dc:creator>
  <cp:lastModifiedBy>Marketing</cp:lastModifiedBy>
  <cp:revision>36</cp:revision>
  <cp:lastPrinted>2020-07-01T09:02:00Z</cp:lastPrinted>
  <dcterms:created xsi:type="dcterms:W3CDTF">2023-11-02T01:20:00Z</dcterms:created>
  <dcterms:modified xsi:type="dcterms:W3CDTF">2023-11-02T03:06:00Z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2019-05-01T00:00:00Z</vt:filetime>
  </property>
  <property fmtid="{D5CDD505-2E9C-101B-9397-08002B2CF9AE}" pid="5" name="ContentTypeId">
    <vt:lpwstr>0x01010099EE9F7E3D6B23419F61A6518F9BDECB</vt:lpwstr>
  </property>
</Properties>
</file>